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8" w:rsidRPr="00703B4D" w:rsidRDefault="00BF5E20" w:rsidP="00A5493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5E20">
        <w:rPr>
          <w:rFonts w:ascii="Arial" w:hAnsi="Arial" w:cs="Arial"/>
          <w:b/>
          <w:noProof/>
          <w:sz w:val="24"/>
          <w:szCs w:val="24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5pt;margin-top:-38.4pt;width:49.5pt;height:60.1pt;z-index:-251658752;mso-wrap-edited:f" wrapcoords="-318 0 -318 21340 21600 21340 21600 0 -318 0">
            <v:imagedata r:id="rId6" o:title=""/>
          </v:shape>
          <o:OLEObject Type="Embed" ProgID="MSPhotoEd.3" ShapeID="_x0000_s1026" DrawAspect="Content" ObjectID="_1644666495" r:id="rId7"/>
        </w:pict>
      </w:r>
    </w:p>
    <w:p w:rsidR="00A54938" w:rsidRDefault="00A54938" w:rsidP="00A54938">
      <w:pPr>
        <w:rPr>
          <w:rFonts w:ascii="Arial" w:hAnsi="Arial" w:cs="Arial"/>
          <w:b/>
          <w:sz w:val="24"/>
          <w:szCs w:val="24"/>
        </w:rPr>
      </w:pPr>
    </w:p>
    <w:p w:rsidR="00A54938" w:rsidRPr="00EA230F" w:rsidRDefault="0055387C" w:rsidP="00A549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DOMICILIARIA 2020</w:t>
      </w:r>
    </w:p>
    <w:p w:rsidR="00A54938" w:rsidRPr="00703B4D" w:rsidRDefault="00A54938" w:rsidP="00A54938">
      <w:pPr>
        <w:rPr>
          <w:rFonts w:ascii="Arial" w:hAnsi="Arial" w:cs="Arial"/>
          <w:b/>
          <w:sz w:val="24"/>
          <w:szCs w:val="24"/>
        </w:rPr>
      </w:pPr>
      <w:r w:rsidRPr="00EA230F">
        <w:rPr>
          <w:rFonts w:ascii="Arial" w:hAnsi="Arial" w:cs="Arial"/>
          <w:b/>
          <w:sz w:val="24"/>
          <w:szCs w:val="24"/>
        </w:rPr>
        <w:t xml:space="preserve">                                          OCTAVO AÑO BÁSICO</w:t>
      </w:r>
    </w:p>
    <w:p w:rsidR="00A54938" w:rsidRPr="00703B4D" w:rsidRDefault="00A54938" w:rsidP="00A5493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59"/>
        <w:gridCol w:w="2098"/>
        <w:gridCol w:w="2431"/>
        <w:gridCol w:w="2140"/>
      </w:tblGrid>
      <w:tr w:rsidR="00A54938" w:rsidRPr="00703B4D" w:rsidTr="00D26E84">
        <w:tc>
          <w:tcPr>
            <w:tcW w:w="2159" w:type="dxa"/>
          </w:tcPr>
          <w:p w:rsidR="00A54938" w:rsidRPr="00703B4D" w:rsidRDefault="00A54938" w:rsidP="007A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OBRA</w:t>
            </w:r>
          </w:p>
        </w:tc>
        <w:tc>
          <w:tcPr>
            <w:tcW w:w="2098" w:type="dxa"/>
          </w:tcPr>
          <w:p w:rsidR="00A54938" w:rsidRPr="00703B4D" w:rsidRDefault="00A54938" w:rsidP="007A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431" w:type="dxa"/>
          </w:tcPr>
          <w:p w:rsidR="00A54938" w:rsidRPr="00703B4D" w:rsidRDefault="00A54938" w:rsidP="007A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2140" w:type="dxa"/>
          </w:tcPr>
          <w:p w:rsidR="00A54938" w:rsidRPr="00703B4D" w:rsidRDefault="00A54938" w:rsidP="007A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B4D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A54938" w:rsidRPr="00703B4D" w:rsidTr="00D26E84">
        <w:tc>
          <w:tcPr>
            <w:tcW w:w="2159" w:type="dxa"/>
          </w:tcPr>
          <w:p w:rsidR="00BD0D15" w:rsidRDefault="006119E1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Subterra.</w:t>
            </w:r>
          </w:p>
          <w:p w:rsidR="006119E1" w:rsidRDefault="006119E1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extraño caso del Dr.Jekyll y Mr.Hyde.</w:t>
            </w:r>
          </w:p>
          <w:p w:rsidR="00A54938" w:rsidRPr="00703B4D" w:rsidRDefault="00A54938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BD0D15" w:rsidRDefault="006119E1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Baldomero Lillo</w:t>
            </w:r>
          </w:p>
          <w:p w:rsidR="00BD0D15" w:rsidRDefault="00BD0D15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D0D15" w:rsidRDefault="00BD0D15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 Stevenson</w:t>
            </w:r>
          </w:p>
          <w:p w:rsidR="00A54938" w:rsidRPr="00703B4D" w:rsidRDefault="00A54938" w:rsidP="007A08AD">
            <w:pPr>
              <w:tabs>
                <w:tab w:val="left" w:pos="31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6119E1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03B4D">
              <w:rPr>
                <w:rFonts w:ascii="Arial" w:hAnsi="Arial" w:cs="Arial"/>
                <w:sz w:val="24"/>
                <w:szCs w:val="24"/>
              </w:rPr>
              <w:t>arzo</w:t>
            </w:r>
          </w:p>
          <w:p w:rsidR="00BD0D15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D15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D15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D15" w:rsidRPr="00703B4D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A54938" w:rsidRPr="00703B4D" w:rsidTr="00D26E84">
        <w:tc>
          <w:tcPr>
            <w:tcW w:w="2159" w:type="dxa"/>
          </w:tcPr>
          <w:p w:rsidR="00A54938" w:rsidRPr="00EA230F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 w:rsidRPr="00EA230F">
              <w:rPr>
                <w:rFonts w:ascii="Arial" w:hAnsi="Arial" w:cs="Arial"/>
                <w:sz w:val="24"/>
                <w:szCs w:val="24"/>
              </w:rPr>
              <w:t>Mitos Griegos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 w:rsidRPr="00EA230F">
              <w:rPr>
                <w:rFonts w:ascii="Arial" w:hAnsi="Arial" w:cs="Arial"/>
                <w:sz w:val="24"/>
                <w:szCs w:val="24"/>
              </w:rPr>
              <w:t>La Ilíada</w:t>
            </w:r>
          </w:p>
          <w:p w:rsidR="00A54938" w:rsidRPr="00703B4D" w:rsidRDefault="006119E1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(selección)</w:t>
            </w:r>
          </w:p>
        </w:tc>
        <w:tc>
          <w:tcPr>
            <w:tcW w:w="2098" w:type="dxa"/>
          </w:tcPr>
          <w:p w:rsidR="00A54938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Pope Osborne.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Homero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</w:tc>
        <w:tc>
          <w:tcPr>
            <w:tcW w:w="2140" w:type="dxa"/>
          </w:tcPr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03B4D">
              <w:rPr>
                <w:rFonts w:ascii="Arial" w:hAnsi="Arial" w:cs="Arial"/>
                <w:sz w:val="24"/>
                <w:szCs w:val="24"/>
              </w:rPr>
              <w:t>bril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Pr="00703B4D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03B4D">
              <w:rPr>
                <w:rFonts w:ascii="Arial" w:hAnsi="Arial" w:cs="Arial"/>
                <w:sz w:val="24"/>
                <w:szCs w:val="24"/>
              </w:rPr>
              <w:t>bril</w:t>
            </w: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 w:rsidRPr="00EA230F">
              <w:rPr>
                <w:rFonts w:ascii="Arial" w:hAnsi="Arial" w:cs="Arial"/>
                <w:sz w:val="24"/>
                <w:szCs w:val="24"/>
              </w:rPr>
              <w:t>La Odisea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Homero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D26E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03B4D">
              <w:rPr>
                <w:rFonts w:ascii="Arial" w:hAnsi="Arial" w:cs="Arial"/>
                <w:sz w:val="24"/>
                <w:szCs w:val="24"/>
              </w:rPr>
              <w:t>ayo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84" w:rsidRPr="00703B4D" w:rsidTr="00D26E84">
        <w:tc>
          <w:tcPr>
            <w:tcW w:w="2159" w:type="dxa"/>
          </w:tcPr>
          <w:p w:rsidR="00D26E84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Canto I El cantar de Mío Cid.</w:t>
            </w:r>
          </w:p>
          <w:p w:rsidR="00D26E84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84" w:rsidRPr="00C124E1" w:rsidRDefault="00D26E84" w:rsidP="00D26E84">
            <w:pPr>
              <w:rPr>
                <w:rFonts w:ascii="Arial" w:hAnsi="Arial" w:cs="Arial"/>
                <w:sz w:val="24"/>
                <w:szCs w:val="24"/>
              </w:rPr>
            </w:pPr>
            <w:r w:rsidRPr="00C124E1">
              <w:rPr>
                <w:rFonts w:ascii="Arial" w:hAnsi="Arial" w:cs="Arial"/>
                <w:sz w:val="24"/>
                <w:szCs w:val="24"/>
              </w:rPr>
              <w:t>Cuentos de amor, locura y muerte</w:t>
            </w:r>
          </w:p>
          <w:p w:rsidR="00D26E84" w:rsidRPr="00EA230F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D26E84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Horacio Quiroga</w:t>
            </w:r>
          </w:p>
        </w:tc>
        <w:tc>
          <w:tcPr>
            <w:tcW w:w="2431" w:type="dxa"/>
          </w:tcPr>
          <w:p w:rsidR="00D26E84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Versión escolar</w:t>
            </w: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</w:tc>
        <w:tc>
          <w:tcPr>
            <w:tcW w:w="2140" w:type="dxa"/>
          </w:tcPr>
          <w:p w:rsidR="00D26E84" w:rsidRDefault="00D26E84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mercader de Venecia</w:t>
            </w:r>
          </w:p>
          <w:p w:rsidR="00A54938" w:rsidRPr="00703B4D" w:rsidRDefault="00A54938" w:rsidP="00514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Shakespeare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D26E84">
              <w:rPr>
                <w:rFonts w:ascii="Arial" w:hAnsi="Arial" w:cs="Arial"/>
                <w:sz w:val="24"/>
                <w:szCs w:val="24"/>
              </w:rPr>
              <w:t>ulio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Quijote de la Mancha.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de Cervantes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Versión escolar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938" w:rsidRPr="00703B4D" w:rsidTr="00D26E84">
        <w:tc>
          <w:tcPr>
            <w:tcW w:w="2159" w:type="dxa"/>
          </w:tcPr>
          <w:p w:rsidR="00A54938" w:rsidRPr="00F1317B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conde Lucanor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6119E1" w:rsidP="00611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“Narraciones extraordinarias”</w:t>
            </w:r>
          </w:p>
          <w:p w:rsidR="006119E1" w:rsidRPr="00703B4D" w:rsidRDefault="006119E1" w:rsidP="00611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(Selección)</w:t>
            </w:r>
          </w:p>
        </w:tc>
        <w:tc>
          <w:tcPr>
            <w:tcW w:w="2098" w:type="dxa"/>
          </w:tcPr>
          <w:p w:rsidR="00A54938" w:rsidRPr="0084754E" w:rsidRDefault="00BD0D15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</w:t>
            </w:r>
          </w:p>
          <w:p w:rsidR="00A54938" w:rsidRPr="0084754E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84754E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84754E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 w:rsidRPr="0084754E">
              <w:rPr>
                <w:rFonts w:ascii="Arial" w:hAnsi="Arial" w:cs="Arial"/>
                <w:sz w:val="24"/>
                <w:szCs w:val="24"/>
              </w:rPr>
              <w:t>Edgar Allan Poe</w:t>
            </w:r>
          </w:p>
          <w:p w:rsidR="00A54938" w:rsidRPr="0084754E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84754E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  <w:r w:rsidR="00BD0D15">
              <w:rPr>
                <w:rFonts w:ascii="Arial" w:hAnsi="Arial" w:cs="Arial"/>
                <w:sz w:val="24"/>
                <w:szCs w:val="24"/>
              </w:rPr>
              <w:t>(selección)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Panamericana</w:t>
            </w:r>
          </w:p>
        </w:tc>
        <w:tc>
          <w:tcPr>
            <w:tcW w:w="2140" w:type="dxa"/>
          </w:tcPr>
          <w:p w:rsidR="00A54938" w:rsidRPr="00703B4D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Septiembre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Cuentos de Manuel Rojas</w:t>
            </w: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médico a palos</w:t>
            </w:r>
          </w:p>
          <w:p w:rsidR="00A07767" w:rsidRPr="00703B4D" w:rsidRDefault="00A07767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Cómo en Santiago</w:t>
            </w: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8F58B1" w:rsidRDefault="00267AC0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58B1">
              <w:rPr>
                <w:rFonts w:ascii="Arial" w:hAnsi="Arial" w:cs="Arial"/>
                <w:sz w:val="24"/>
                <w:szCs w:val="24"/>
                <w:lang w:val="es-ES"/>
              </w:rPr>
              <w:t>Manuel Rojas</w:t>
            </w:r>
          </w:p>
          <w:p w:rsidR="00267AC0" w:rsidRPr="008F58B1" w:rsidRDefault="00267AC0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7AC0" w:rsidRPr="008F58B1" w:rsidRDefault="00267AC0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7AC0" w:rsidRPr="008F58B1" w:rsidRDefault="00267AC0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7AC0" w:rsidRPr="008F58B1" w:rsidRDefault="00267AC0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58B1">
              <w:rPr>
                <w:rFonts w:ascii="Arial" w:hAnsi="Arial" w:cs="Arial"/>
                <w:sz w:val="24"/>
                <w:szCs w:val="24"/>
                <w:lang w:val="es-ES"/>
              </w:rPr>
              <w:t>Moliére</w:t>
            </w:r>
          </w:p>
          <w:p w:rsidR="00A07767" w:rsidRPr="008F58B1" w:rsidRDefault="00A07767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767" w:rsidRPr="008F58B1" w:rsidRDefault="00A07767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58B1">
              <w:rPr>
                <w:rFonts w:ascii="Arial" w:hAnsi="Arial" w:cs="Arial"/>
                <w:sz w:val="24"/>
                <w:szCs w:val="24"/>
                <w:lang w:val="es-ES"/>
              </w:rPr>
              <w:t>Daniel Barros G.</w:t>
            </w:r>
          </w:p>
        </w:tc>
        <w:tc>
          <w:tcPr>
            <w:tcW w:w="2431" w:type="dxa"/>
          </w:tcPr>
          <w:p w:rsidR="00A54938" w:rsidRPr="008F58B1" w:rsidRDefault="00A54938" w:rsidP="007A08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07767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</w:t>
            </w:r>
          </w:p>
        </w:tc>
        <w:tc>
          <w:tcPr>
            <w:tcW w:w="2140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  <w:p w:rsidR="00514E9B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  <w:p w:rsidR="00514E9B" w:rsidRPr="00703B4D" w:rsidRDefault="00514E9B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7AC0" w:rsidRDefault="00267AC0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Default="002F765D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431" w:type="dxa"/>
          </w:tcPr>
          <w:p w:rsidR="002F765D" w:rsidRDefault="002F765D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2F765D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140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938" w:rsidRPr="00703B4D" w:rsidTr="00D26E84">
        <w:tc>
          <w:tcPr>
            <w:tcW w:w="2159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098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65D" w:rsidRPr="00703B4D" w:rsidRDefault="002F765D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431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65D" w:rsidRPr="00703B4D" w:rsidRDefault="002F765D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2140" w:type="dxa"/>
          </w:tcPr>
          <w:p w:rsidR="00A54938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03B4D">
              <w:rPr>
                <w:rFonts w:ascii="Arial" w:hAnsi="Arial" w:cs="Arial"/>
                <w:sz w:val="24"/>
                <w:szCs w:val="24"/>
              </w:rPr>
              <w:t>iciembre</w:t>
            </w:r>
          </w:p>
          <w:p w:rsidR="00A54938" w:rsidRPr="00703B4D" w:rsidRDefault="00A54938" w:rsidP="007A0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938" w:rsidRDefault="00A54938" w:rsidP="00A54938">
      <w:pPr>
        <w:rPr>
          <w:rFonts w:ascii="Arial" w:hAnsi="Arial" w:cs="Arial"/>
          <w:b/>
          <w:sz w:val="24"/>
          <w:szCs w:val="24"/>
        </w:rPr>
      </w:pPr>
    </w:p>
    <w:sectPr w:rsidR="00A54938" w:rsidSect="00192C5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5A" w:rsidRDefault="00B73C5A">
      <w:pPr>
        <w:spacing w:after="0" w:line="240" w:lineRule="auto"/>
      </w:pPr>
      <w:r>
        <w:separator/>
      </w:r>
    </w:p>
  </w:endnote>
  <w:endnote w:type="continuationSeparator" w:id="1">
    <w:p w:rsidR="00B73C5A" w:rsidRDefault="00B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5A" w:rsidRDefault="00B73C5A">
      <w:pPr>
        <w:spacing w:after="0" w:line="240" w:lineRule="auto"/>
      </w:pPr>
      <w:r>
        <w:separator/>
      </w:r>
    </w:p>
  </w:footnote>
  <w:footnote w:type="continuationSeparator" w:id="1">
    <w:p w:rsidR="00B73C5A" w:rsidRDefault="00B7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0F" w:rsidRDefault="00A549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-252095</wp:posOffset>
          </wp:positionV>
          <wp:extent cx="1076325" cy="805180"/>
          <wp:effectExtent l="0" t="0" r="9525" b="0"/>
          <wp:wrapThrough wrapText="bothSides">
            <wp:wrapPolygon edited="0">
              <wp:start x="0" y="0"/>
              <wp:lineTo x="0" y="20953"/>
              <wp:lineTo x="21409" y="20953"/>
              <wp:lineTo x="2140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Liceo Nacional de Maipú</w:t>
    </w:r>
  </w:p>
  <w:p w:rsidR="00EA230F" w:rsidRDefault="00A54938">
    <w:pPr>
      <w:pStyle w:val="Encabezado"/>
    </w:pPr>
    <w:r>
      <w:t xml:space="preserve"> Depto. Lenguaje y Comunicación</w:t>
    </w:r>
  </w:p>
  <w:p w:rsidR="00EA230F" w:rsidRDefault="006119E1">
    <w:pPr>
      <w:pStyle w:val="Encabezado"/>
    </w:pPr>
    <w: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56"/>
    <w:rsid w:val="00267AC0"/>
    <w:rsid w:val="002F765D"/>
    <w:rsid w:val="004F6F35"/>
    <w:rsid w:val="005146BF"/>
    <w:rsid w:val="00514E9B"/>
    <w:rsid w:val="00550D76"/>
    <w:rsid w:val="0055387C"/>
    <w:rsid w:val="005F1456"/>
    <w:rsid w:val="00600BAF"/>
    <w:rsid w:val="006119E1"/>
    <w:rsid w:val="006C5248"/>
    <w:rsid w:val="00803CB1"/>
    <w:rsid w:val="008F58B1"/>
    <w:rsid w:val="00A07767"/>
    <w:rsid w:val="00A54938"/>
    <w:rsid w:val="00A62005"/>
    <w:rsid w:val="00AF368C"/>
    <w:rsid w:val="00B64595"/>
    <w:rsid w:val="00B73C5A"/>
    <w:rsid w:val="00BD0D15"/>
    <w:rsid w:val="00BF5E20"/>
    <w:rsid w:val="00D26E84"/>
    <w:rsid w:val="00F5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938"/>
  </w:style>
  <w:style w:type="table" w:styleId="Tablaconcuadrcula">
    <w:name w:val="Table Grid"/>
    <w:basedOn w:val="Tablanormal"/>
    <w:uiPriority w:val="59"/>
    <w:rsid w:val="00A5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11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938"/>
  </w:style>
  <w:style w:type="table" w:styleId="Tablaconcuadrcula">
    <w:name w:val="Table Grid"/>
    <w:basedOn w:val="Tablanormal"/>
    <w:uiPriority w:val="59"/>
    <w:rsid w:val="00A5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11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informatica 2</dc:creator>
  <cp:lastModifiedBy>MiPc</cp:lastModifiedBy>
  <cp:revision>3</cp:revision>
  <dcterms:created xsi:type="dcterms:W3CDTF">2020-03-02T16:27:00Z</dcterms:created>
  <dcterms:modified xsi:type="dcterms:W3CDTF">2020-03-02T18:02:00Z</dcterms:modified>
</cp:coreProperties>
</file>