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A" w:rsidRDefault="00F6617D" w:rsidP="000D0122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-469900</wp:posOffset>
            </wp:positionV>
            <wp:extent cx="982980" cy="1186815"/>
            <wp:effectExtent l="19050" t="0" r="7620" b="0"/>
            <wp:wrapSquare wrapText="bothSides"/>
            <wp:docPr id="1" name="Imagen 1" descr="C:\Users\MiPc\Desktop\Logo_Liceo_Na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Pc\Desktop\Logo_Liceo_Nacio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12A" w:rsidRDefault="009A512A" w:rsidP="000D0122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9A512A" w:rsidRDefault="009A512A" w:rsidP="000D0122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DEPARTAMENTO DE LENGUAJE Y COMUNICACIÓN</w:t>
      </w:r>
    </w:p>
    <w:p w:rsidR="00B622F3" w:rsidRPr="009A512A" w:rsidRDefault="000D0122" w:rsidP="000D0122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 w:rsidRPr="009A512A">
        <w:rPr>
          <w:rFonts w:ascii="Arial" w:hAnsi="Arial" w:cs="Arial"/>
          <w:b/>
          <w:sz w:val="28"/>
          <w:szCs w:val="28"/>
        </w:rPr>
        <w:t>LISTA DE LIBROS 2020, 1° MEDIO</w:t>
      </w:r>
    </w:p>
    <w:p w:rsidR="000D0122" w:rsidRDefault="009A512A" w:rsidP="000D012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Marcelo Castillo Tapia</w:t>
      </w:r>
    </w:p>
    <w:p w:rsidR="009A512A" w:rsidRDefault="009A512A" w:rsidP="000D0122">
      <w:pPr>
        <w:pStyle w:val="Sinespaciado"/>
        <w:jc w:val="both"/>
        <w:rPr>
          <w:rFonts w:ascii="Arial" w:hAnsi="Arial" w:cs="Arial"/>
        </w:rPr>
      </w:pPr>
    </w:p>
    <w:p w:rsidR="009A512A" w:rsidRDefault="009A512A" w:rsidP="000D0122">
      <w:pPr>
        <w:pStyle w:val="Sinespaciado"/>
        <w:jc w:val="both"/>
        <w:rPr>
          <w:rFonts w:ascii="Arial" w:hAnsi="Arial" w:cs="Arial"/>
        </w:rPr>
      </w:pPr>
    </w:p>
    <w:p w:rsidR="009A512A" w:rsidRDefault="009A512A" w:rsidP="000D0122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6487"/>
        <w:gridCol w:w="2491"/>
      </w:tblGrid>
      <w:tr w:rsidR="000D0122" w:rsidTr="000D0122">
        <w:tc>
          <w:tcPr>
            <w:tcW w:w="6487" w:type="dxa"/>
          </w:tcPr>
          <w:p w:rsidR="000D0122" w:rsidRPr="000D0122" w:rsidRDefault="000D0122" w:rsidP="000D012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D0122">
              <w:rPr>
                <w:rFonts w:ascii="Arial" w:hAnsi="Arial" w:cs="Arial"/>
                <w:b/>
              </w:rPr>
              <w:t>TÍTULOS</w:t>
            </w:r>
          </w:p>
        </w:tc>
        <w:tc>
          <w:tcPr>
            <w:tcW w:w="2491" w:type="dxa"/>
          </w:tcPr>
          <w:p w:rsidR="000D0122" w:rsidRPr="000D0122" w:rsidRDefault="000D0122" w:rsidP="000D012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D0122">
              <w:rPr>
                <w:rFonts w:ascii="Arial" w:hAnsi="Arial" w:cs="Arial"/>
                <w:b/>
              </w:rPr>
              <w:t>FECHA</w:t>
            </w:r>
          </w:p>
        </w:tc>
      </w:tr>
      <w:tr w:rsidR="000D0122" w:rsidTr="000D0122">
        <w:tc>
          <w:tcPr>
            <w:tcW w:w="6487" w:type="dxa"/>
          </w:tcPr>
          <w:p w:rsidR="00702BE2" w:rsidRDefault="000D0122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</w:t>
            </w:r>
            <w:r w:rsidR="00702BE2">
              <w:rPr>
                <w:rFonts w:ascii="Arial" w:hAnsi="Arial" w:cs="Arial"/>
              </w:rPr>
              <w:t xml:space="preserve">l Rojas (selección de cuentos) </w:t>
            </w:r>
          </w:p>
          <w:p w:rsidR="000D0122" w:rsidRDefault="000D0122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Quijote (selección)</w:t>
            </w:r>
          </w:p>
        </w:tc>
        <w:tc>
          <w:tcPr>
            <w:tcW w:w="2491" w:type="dxa"/>
          </w:tcPr>
          <w:p w:rsidR="00CE4398" w:rsidRDefault="00CE4398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– 13 / 03</w:t>
            </w:r>
          </w:p>
          <w:p w:rsidR="000D0122" w:rsidRDefault="00CE4398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– 27 / 03   </w:t>
            </w:r>
          </w:p>
        </w:tc>
      </w:tr>
      <w:tr w:rsidR="000D0122" w:rsidTr="000D0122">
        <w:tc>
          <w:tcPr>
            <w:tcW w:w="6487" w:type="dxa"/>
          </w:tcPr>
          <w:p w:rsidR="00702BE2" w:rsidRDefault="000D0122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Edipo</w:t>
            </w:r>
            <w:r w:rsidR="00702BE2">
              <w:rPr>
                <w:rFonts w:ascii="Arial" w:hAnsi="Arial" w:cs="Arial"/>
              </w:rPr>
              <w:t xml:space="preserve"> Rey (Sófocles) </w:t>
            </w:r>
          </w:p>
          <w:p w:rsidR="000D0122" w:rsidRDefault="000D0122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Conde Lucanor selección)</w:t>
            </w:r>
          </w:p>
        </w:tc>
        <w:tc>
          <w:tcPr>
            <w:tcW w:w="2491" w:type="dxa"/>
          </w:tcPr>
          <w:p w:rsidR="000D0122" w:rsidRDefault="00441005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– 17 / 04</w:t>
            </w:r>
          </w:p>
          <w:p w:rsidR="00AB5C16" w:rsidRDefault="00441005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– 08 / 05</w:t>
            </w:r>
          </w:p>
        </w:tc>
      </w:tr>
      <w:tr w:rsidR="000D0122" w:rsidTr="000D0122">
        <w:tc>
          <w:tcPr>
            <w:tcW w:w="6487" w:type="dxa"/>
          </w:tcPr>
          <w:p w:rsidR="00702BE2" w:rsidRDefault="000D0122" w:rsidP="00702BE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medievales (selección)</w:t>
            </w:r>
          </w:p>
          <w:p w:rsidR="000D0122" w:rsidRDefault="000D0122" w:rsidP="00702BE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Lazarillo de Tormes</w:t>
            </w:r>
          </w:p>
        </w:tc>
        <w:tc>
          <w:tcPr>
            <w:tcW w:w="2491" w:type="dxa"/>
          </w:tcPr>
          <w:p w:rsidR="000D0122" w:rsidRDefault="00441005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– 29 / 05</w:t>
            </w:r>
          </w:p>
          <w:p w:rsidR="00441005" w:rsidRDefault="00441005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– 19 / 06</w:t>
            </w:r>
          </w:p>
        </w:tc>
      </w:tr>
      <w:tr w:rsidR="000D0122" w:rsidTr="000D0122">
        <w:tc>
          <w:tcPr>
            <w:tcW w:w="6487" w:type="dxa"/>
          </w:tcPr>
          <w:p w:rsidR="00702BE2" w:rsidRDefault="000D0122" w:rsidP="00702BE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Otelo</w:t>
            </w:r>
          </w:p>
          <w:p w:rsidR="000D0122" w:rsidRDefault="000D0122" w:rsidP="00702BE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Fábulas (selección)</w:t>
            </w:r>
          </w:p>
        </w:tc>
        <w:tc>
          <w:tcPr>
            <w:tcW w:w="2491" w:type="dxa"/>
          </w:tcPr>
          <w:p w:rsidR="000D0122" w:rsidRDefault="00441005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– 10 / 07</w:t>
            </w:r>
          </w:p>
          <w:p w:rsidR="00441005" w:rsidRDefault="00441005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– 31 / 07</w:t>
            </w:r>
          </w:p>
        </w:tc>
      </w:tr>
      <w:tr w:rsidR="000D0122" w:rsidTr="000D0122">
        <w:tc>
          <w:tcPr>
            <w:tcW w:w="6487" w:type="dxa"/>
          </w:tcPr>
          <w:p w:rsidR="00702BE2" w:rsidRDefault="000D0122" w:rsidP="00702BE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preciosas</w:t>
            </w:r>
            <w:r w:rsidR="00702BE2">
              <w:rPr>
                <w:rFonts w:ascii="Arial" w:hAnsi="Arial" w:cs="Arial"/>
              </w:rPr>
              <w:t xml:space="preserve"> ridículas</w:t>
            </w:r>
          </w:p>
          <w:p w:rsidR="000D0122" w:rsidRDefault="00702BE2" w:rsidP="00702BE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Leyendas de Bécquer</w:t>
            </w:r>
          </w:p>
        </w:tc>
        <w:tc>
          <w:tcPr>
            <w:tcW w:w="2491" w:type="dxa"/>
          </w:tcPr>
          <w:p w:rsidR="000D0122" w:rsidRDefault="00441005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– 21 / 08</w:t>
            </w:r>
          </w:p>
          <w:p w:rsidR="00441005" w:rsidRDefault="00441005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– 11 / 09</w:t>
            </w:r>
          </w:p>
        </w:tc>
      </w:tr>
      <w:tr w:rsidR="000D0122" w:rsidTr="000D0122">
        <w:tc>
          <w:tcPr>
            <w:tcW w:w="6487" w:type="dxa"/>
          </w:tcPr>
          <w:p w:rsidR="00702BE2" w:rsidRDefault="00702BE2" w:rsidP="00702BE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Matadero</w:t>
            </w:r>
          </w:p>
          <w:p w:rsidR="000D0122" w:rsidRDefault="00702BE2" w:rsidP="00702BE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Ensayos</w:t>
            </w:r>
          </w:p>
        </w:tc>
        <w:tc>
          <w:tcPr>
            <w:tcW w:w="2491" w:type="dxa"/>
          </w:tcPr>
          <w:p w:rsidR="000D0122" w:rsidRDefault="00441005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/ 09 </w:t>
            </w:r>
            <w:r w:rsidR="0096307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96307A">
              <w:rPr>
                <w:rFonts w:ascii="Arial" w:hAnsi="Arial" w:cs="Arial"/>
              </w:rPr>
              <w:t>02 / 10</w:t>
            </w:r>
          </w:p>
          <w:p w:rsidR="0096307A" w:rsidRDefault="0096307A" w:rsidP="000D012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– 23 / 10</w:t>
            </w:r>
          </w:p>
        </w:tc>
      </w:tr>
      <w:tr w:rsidR="000D0122" w:rsidTr="000D0122">
        <w:tc>
          <w:tcPr>
            <w:tcW w:w="6487" w:type="dxa"/>
          </w:tcPr>
          <w:p w:rsidR="000D0122" w:rsidRDefault="000D0122" w:rsidP="000D012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:rsidR="000D0122" w:rsidRDefault="000D0122" w:rsidP="000D012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0D0122" w:rsidRDefault="000D0122" w:rsidP="000D0122">
      <w:pPr>
        <w:pStyle w:val="Sinespaciado"/>
        <w:jc w:val="both"/>
        <w:rPr>
          <w:rFonts w:ascii="Arial" w:hAnsi="Arial" w:cs="Arial"/>
        </w:rPr>
      </w:pPr>
    </w:p>
    <w:p w:rsidR="000D0122" w:rsidRDefault="000D0122" w:rsidP="000D0122">
      <w:pPr>
        <w:pStyle w:val="Sinespaciado"/>
        <w:jc w:val="both"/>
        <w:rPr>
          <w:rFonts w:ascii="Arial" w:hAnsi="Arial" w:cs="Arial"/>
        </w:rPr>
      </w:pPr>
    </w:p>
    <w:p w:rsidR="000D0122" w:rsidRDefault="000D0122" w:rsidP="000D0122">
      <w:pPr>
        <w:pStyle w:val="Sinespaciado"/>
        <w:jc w:val="both"/>
        <w:rPr>
          <w:rFonts w:ascii="Arial" w:hAnsi="Arial" w:cs="Arial"/>
        </w:rPr>
      </w:pPr>
    </w:p>
    <w:p w:rsidR="000D0122" w:rsidRDefault="000D0122" w:rsidP="000D0122">
      <w:pPr>
        <w:pStyle w:val="Sinespaciado"/>
        <w:jc w:val="both"/>
        <w:rPr>
          <w:rFonts w:ascii="Arial" w:hAnsi="Arial" w:cs="Arial"/>
        </w:rPr>
      </w:pPr>
    </w:p>
    <w:p w:rsidR="000D0122" w:rsidRDefault="000D0122" w:rsidP="000D0122">
      <w:pPr>
        <w:pStyle w:val="Sinespaciado"/>
        <w:jc w:val="both"/>
        <w:rPr>
          <w:rFonts w:ascii="Arial" w:hAnsi="Arial" w:cs="Arial"/>
        </w:rPr>
      </w:pPr>
    </w:p>
    <w:p w:rsidR="000D0122" w:rsidRDefault="000D0122" w:rsidP="000D0122">
      <w:pPr>
        <w:pStyle w:val="Sinespaciado"/>
        <w:jc w:val="both"/>
        <w:rPr>
          <w:rFonts w:ascii="Arial" w:hAnsi="Arial" w:cs="Arial"/>
        </w:rPr>
      </w:pPr>
    </w:p>
    <w:p w:rsidR="000D0122" w:rsidRDefault="000D0122" w:rsidP="000D0122">
      <w:pPr>
        <w:pStyle w:val="Sinespaciado"/>
        <w:jc w:val="both"/>
        <w:rPr>
          <w:rFonts w:ascii="Arial" w:hAnsi="Arial" w:cs="Arial"/>
        </w:rPr>
      </w:pPr>
    </w:p>
    <w:p w:rsidR="000D0122" w:rsidRPr="000D0122" w:rsidRDefault="000D0122" w:rsidP="000D0122">
      <w:pPr>
        <w:pStyle w:val="Sinespaciado"/>
        <w:jc w:val="both"/>
        <w:rPr>
          <w:rFonts w:ascii="Arial" w:hAnsi="Arial" w:cs="Arial"/>
        </w:rPr>
      </w:pPr>
    </w:p>
    <w:sectPr w:rsidR="000D0122" w:rsidRPr="000D0122" w:rsidSect="00B622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D0122"/>
    <w:rsid w:val="000D0122"/>
    <w:rsid w:val="00441005"/>
    <w:rsid w:val="00702BE2"/>
    <w:rsid w:val="00857A0D"/>
    <w:rsid w:val="0096307A"/>
    <w:rsid w:val="009A512A"/>
    <w:rsid w:val="00AB5C16"/>
    <w:rsid w:val="00AC4D4D"/>
    <w:rsid w:val="00B622F3"/>
    <w:rsid w:val="00CE4398"/>
    <w:rsid w:val="00F6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012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D0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MiPc</cp:lastModifiedBy>
  <cp:revision>3</cp:revision>
  <dcterms:created xsi:type="dcterms:W3CDTF">2020-03-02T18:03:00Z</dcterms:created>
  <dcterms:modified xsi:type="dcterms:W3CDTF">2020-03-02T18:27:00Z</dcterms:modified>
</cp:coreProperties>
</file>