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0" w:rsidRDefault="00DE1DBD">
      <w:pPr>
        <w:pStyle w:val="Ttulo1"/>
        <w:spacing w:after="0" w:line="265" w:lineRule="auto"/>
        <w:ind w:left="1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-186689</wp:posOffset>
            </wp:positionH>
            <wp:positionV relativeFrom="paragraph">
              <wp:posOffset>-49727</wp:posOffset>
            </wp:positionV>
            <wp:extent cx="672465" cy="804545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4"/>
        </w:rPr>
        <w:t xml:space="preserve">LICEO NACIONAL DE MAIPÚ </w:t>
      </w:r>
      <w:r>
        <w:rPr>
          <w:rFonts w:ascii="Verdana" w:eastAsia="Verdana" w:hAnsi="Verdana" w:cs="Verdana"/>
          <w:b w:val="0"/>
          <w:sz w:val="14"/>
        </w:rPr>
        <w:t>____________________________</w:t>
      </w:r>
      <w:r>
        <w:rPr>
          <w:rFonts w:ascii="Verdana" w:eastAsia="Verdana" w:hAnsi="Verdana" w:cs="Verdana"/>
          <w:sz w:val="14"/>
        </w:rPr>
        <w:t>DEPARTAMENTO DE LENGUAJE Y COMUNICACIÓN</w:t>
      </w:r>
    </w:p>
    <w:p w:rsidR="00815C50" w:rsidRDefault="00DE1DBD">
      <w:pPr>
        <w:spacing w:after="751"/>
        <w:ind w:left="945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6276975</wp:posOffset>
            </wp:positionH>
            <wp:positionV relativeFrom="page">
              <wp:posOffset>767562</wp:posOffset>
            </wp:positionV>
            <wp:extent cx="819150" cy="98107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15C50" w:rsidRDefault="00DE1DBD">
      <w:pPr>
        <w:spacing w:after="219"/>
        <w:ind w:left="2901" w:hanging="10"/>
      </w:pPr>
      <w:r>
        <w:rPr>
          <w:rFonts w:ascii="Arial" w:eastAsia="Arial" w:hAnsi="Arial" w:cs="Arial"/>
          <w:b/>
          <w:sz w:val="24"/>
        </w:rPr>
        <w:t xml:space="preserve">   LECTURAS DOMICILIARIAS 2022</w:t>
      </w:r>
    </w:p>
    <w:p w:rsidR="00815C50" w:rsidRDefault="00DE1DBD">
      <w:pPr>
        <w:pStyle w:val="Ttulo1"/>
        <w:spacing w:after="0"/>
        <w:ind w:left="1507"/>
        <w:jc w:val="center"/>
      </w:pPr>
      <w:r>
        <w:t xml:space="preserve">  SÉPTIMO AÑO BÁSICO</w:t>
      </w:r>
    </w:p>
    <w:tbl>
      <w:tblPr>
        <w:tblStyle w:val="TableGrid"/>
        <w:tblW w:w="10349" w:type="dxa"/>
        <w:tblInd w:w="-433" w:type="dxa"/>
        <w:tblCellMar>
          <w:top w:w="55" w:type="dxa"/>
          <w:left w:w="115" w:type="dxa"/>
          <w:bottom w:w="5" w:type="dxa"/>
          <w:right w:w="82" w:type="dxa"/>
        </w:tblCellMar>
        <w:tblLook w:val="04A0"/>
      </w:tblPr>
      <w:tblGrid>
        <w:gridCol w:w="1958"/>
        <w:gridCol w:w="2730"/>
        <w:gridCol w:w="2046"/>
        <w:gridCol w:w="1772"/>
        <w:gridCol w:w="1843"/>
      </w:tblGrid>
      <w:tr w:rsidR="00815C50" w:rsidTr="00B82210">
        <w:trPr>
          <w:trHeight w:val="2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UNIDAD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OBRA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AUTOR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815C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EVALUACIÓN</w:t>
            </w:r>
          </w:p>
        </w:tc>
      </w:tr>
      <w:tr w:rsidR="00815C50">
        <w:trPr>
          <w:trHeight w:val="13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El héroe en las distintas épocas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Percy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 xml:space="preserve"> Jackson: </w:t>
            </w:r>
          </w:p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El ladrón del Rayo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Rock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Riordan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MARZO: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Lectura de verano</w:t>
            </w:r>
          </w:p>
        </w:tc>
      </w:tr>
      <w:tr w:rsidR="00815C5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Mitología y relatos de la creación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Dioses y héroes de la mitología griega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Ana María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Shua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ABRIL</w:t>
            </w:r>
          </w:p>
        </w:tc>
      </w:tr>
      <w:tr w:rsidR="00815C5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El héroe en las distintas épocas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El Cantar de los Nibelungos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Anónimo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MAYO</w:t>
            </w:r>
          </w:p>
        </w:tc>
      </w:tr>
      <w:tr w:rsidR="00815C50">
        <w:trPr>
          <w:trHeight w:val="5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La solidaridad y la amistad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El niño con el pijama de rayas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Boyne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JUNIO</w:t>
            </w:r>
          </w:p>
        </w:tc>
      </w:tr>
      <w:tr w:rsidR="00815C50">
        <w:trPr>
          <w:trHeight w:val="277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El terror y lo extraño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97"/>
            </w:pPr>
            <w:r>
              <w:rPr>
                <w:rFonts w:ascii="Arial" w:eastAsia="Arial" w:hAnsi="Arial" w:cs="Arial"/>
                <w:i/>
                <w:sz w:val="24"/>
              </w:rPr>
              <w:t>Selección de cuentos de terror:</w:t>
            </w:r>
          </w:p>
          <w:p w:rsidR="00815C50" w:rsidRDefault="00DE1DBD">
            <w:pPr>
              <w:numPr>
                <w:ilvl w:val="0"/>
                <w:numId w:val="1"/>
              </w:numPr>
              <w:spacing w:after="6"/>
              <w:ind w:hanging="360"/>
            </w:pPr>
            <w:r>
              <w:rPr>
                <w:rFonts w:ascii="Arial" w:eastAsia="Arial" w:hAnsi="Arial" w:cs="Arial"/>
                <w:i/>
                <w:sz w:val="24"/>
              </w:rPr>
              <w:t>El gato negro</w:t>
            </w:r>
          </w:p>
          <w:p w:rsidR="00815C50" w:rsidRDefault="00DE1DBD">
            <w:pPr>
              <w:numPr>
                <w:ilvl w:val="0"/>
                <w:numId w:val="1"/>
              </w:numPr>
              <w:spacing w:after="282"/>
              <w:ind w:hanging="360"/>
            </w:pPr>
            <w:r>
              <w:rPr>
                <w:rFonts w:ascii="Arial" w:eastAsia="Arial" w:hAnsi="Arial" w:cs="Arial"/>
                <w:i/>
                <w:sz w:val="24"/>
              </w:rPr>
              <w:t>El corazón delator</w:t>
            </w:r>
          </w:p>
          <w:p w:rsidR="00815C50" w:rsidRDefault="00DE1DBD">
            <w:pPr>
              <w:numPr>
                <w:ilvl w:val="0"/>
                <w:numId w:val="1"/>
              </w:numPr>
              <w:spacing w:after="14" w:line="246" w:lineRule="auto"/>
              <w:ind w:hanging="360"/>
            </w:pPr>
            <w:r>
              <w:rPr>
                <w:rFonts w:ascii="Arial" w:eastAsia="Arial" w:hAnsi="Arial" w:cs="Arial"/>
                <w:i/>
                <w:sz w:val="24"/>
              </w:rPr>
              <w:t>La gallina degollada</w:t>
            </w:r>
          </w:p>
          <w:p w:rsidR="00815C50" w:rsidRDefault="00DE1DB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i/>
                <w:sz w:val="24"/>
              </w:rPr>
              <w:t>El solitario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C50" w:rsidRDefault="00DE1DBD">
            <w:pPr>
              <w:spacing w:after="806"/>
            </w:pPr>
            <w:r>
              <w:rPr>
                <w:rFonts w:ascii="Arial" w:eastAsia="Arial" w:hAnsi="Arial" w:cs="Arial"/>
                <w:sz w:val="24"/>
              </w:rPr>
              <w:t>Edgar Allan Poe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Horacio Quiroga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AUDIOLIBRO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AGOSTO</w:t>
            </w:r>
          </w:p>
        </w:tc>
      </w:tr>
      <w:tr w:rsidR="00815C50">
        <w:trPr>
          <w:trHeight w:val="221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 xml:space="preserve">El teatro: su dimensión </w:t>
            </w:r>
          </w:p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crítica y de rescate de lo popular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 xml:space="preserve">El médico a palos </w:t>
            </w:r>
          </w:p>
          <w:p w:rsidR="00815C50" w:rsidRDefault="00DE1DBD">
            <w:pPr>
              <w:spacing w:after="276"/>
            </w:pPr>
            <w:r>
              <w:rPr>
                <w:rFonts w:ascii="Arial" w:eastAsia="Arial" w:hAnsi="Arial" w:cs="Arial"/>
                <w:i/>
                <w:sz w:val="24"/>
              </w:rPr>
              <w:t xml:space="preserve">(Obra teatral: enlace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Youtube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</w:p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Ánimas de día claro</w:t>
            </w:r>
          </w:p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 xml:space="preserve">(Obra teatral: enlace </w:t>
            </w:r>
          </w:p>
          <w:p w:rsidR="00815C50" w:rsidRDefault="00DE1DBD"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Youtube</w:t>
            </w:r>
            <w:proofErr w:type="spellEnd"/>
            <w:r>
              <w:rPr>
                <w:rFonts w:ascii="Arial" w:eastAsia="Arial" w:hAnsi="Arial" w:cs="Arial"/>
                <w:i/>
                <w:sz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806"/>
            </w:pPr>
            <w:proofErr w:type="spellStart"/>
            <w:r>
              <w:rPr>
                <w:rFonts w:ascii="Arial" w:eastAsia="Arial" w:hAnsi="Arial" w:cs="Arial"/>
                <w:color w:val="202124"/>
                <w:sz w:val="24"/>
              </w:rPr>
              <w:t>Molière</w:t>
            </w:r>
            <w:proofErr w:type="spellEnd"/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Alejandro </w:t>
            </w:r>
          </w:p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Sieveking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YOUTUBE 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SEPTIEMBRE</w:t>
            </w:r>
          </w:p>
        </w:tc>
      </w:tr>
      <w:tr w:rsidR="00815C5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 xml:space="preserve">La identidad: Quién soy y cómo me ven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 xml:space="preserve">Mi planta de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naranjalima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José Mauro de Vasconcelos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OCTUBRE</w:t>
            </w:r>
          </w:p>
        </w:tc>
      </w:tr>
      <w:tr w:rsidR="00815C5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Medios de comunicación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 xml:space="preserve">El Principito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Antoine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Saint-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Exupéry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NOVIEMBRE</w:t>
            </w:r>
          </w:p>
        </w:tc>
      </w:tr>
    </w:tbl>
    <w:p w:rsidR="00815C50" w:rsidRDefault="00DE1DBD">
      <w:pPr>
        <w:spacing w:after="1106" w:line="265" w:lineRule="auto"/>
        <w:ind w:left="10" w:hanging="10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-186689</wp:posOffset>
            </wp:positionH>
            <wp:positionV relativeFrom="paragraph">
              <wp:posOffset>-49727</wp:posOffset>
            </wp:positionV>
            <wp:extent cx="672465" cy="804545"/>
            <wp:effectExtent l="0" t="0" r="0" b="0"/>
            <wp:wrapSquare wrapText="bothSides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4"/>
        </w:rPr>
        <w:t xml:space="preserve">LICEO NACIONAL DE MAIPÚ </w:t>
      </w:r>
      <w:r>
        <w:rPr>
          <w:rFonts w:ascii="Verdana" w:eastAsia="Verdana" w:hAnsi="Verdana" w:cs="Verdana"/>
          <w:sz w:val="14"/>
        </w:rPr>
        <w:t>____________________________</w:t>
      </w:r>
      <w:r>
        <w:rPr>
          <w:rFonts w:ascii="Verdana" w:eastAsia="Verdana" w:hAnsi="Verdana" w:cs="Verdana"/>
          <w:b/>
          <w:sz w:val="14"/>
        </w:rPr>
        <w:t>DEPARTAMENTO DE LENGUAJE Y COMUNICACIÓN</w:t>
      </w:r>
    </w:p>
    <w:p w:rsidR="00815C50" w:rsidRDefault="00DE1DBD">
      <w:pPr>
        <w:pStyle w:val="Ttulo2"/>
        <w:spacing w:after="218" w:line="259" w:lineRule="auto"/>
        <w:ind w:left="2189" w:firstLine="0"/>
      </w:pPr>
      <w:r>
        <w:rPr>
          <w:sz w:val="22"/>
        </w:rPr>
        <w:lastRenderedPageBreak/>
        <w:t xml:space="preserve">     LECTURAS DOMICILIARIAS 2022</w:t>
      </w:r>
    </w:p>
    <w:p w:rsidR="00815C50" w:rsidRDefault="00DE1DBD">
      <w:pPr>
        <w:spacing w:after="0"/>
        <w:ind w:left="1495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6276975</wp:posOffset>
            </wp:positionH>
            <wp:positionV relativeFrom="page">
              <wp:posOffset>628650</wp:posOffset>
            </wp:positionV>
            <wp:extent cx="819150" cy="981075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</w:rPr>
        <w:t xml:space="preserve">       OCTAVO AÑO BÁSICO</w:t>
      </w:r>
    </w:p>
    <w:tbl>
      <w:tblPr>
        <w:tblStyle w:val="TableGrid"/>
        <w:tblW w:w="10241" w:type="dxa"/>
        <w:tblInd w:w="-541" w:type="dxa"/>
        <w:tblCellMar>
          <w:top w:w="55" w:type="dxa"/>
          <w:left w:w="113" w:type="dxa"/>
          <w:bottom w:w="5" w:type="dxa"/>
          <w:right w:w="115" w:type="dxa"/>
        </w:tblCellMar>
        <w:tblLook w:val="04A0"/>
      </w:tblPr>
      <w:tblGrid>
        <w:gridCol w:w="1937"/>
        <w:gridCol w:w="2702"/>
        <w:gridCol w:w="2025"/>
        <w:gridCol w:w="1469"/>
        <w:gridCol w:w="2108"/>
      </w:tblGrid>
      <w:tr w:rsidR="00815C50" w:rsidTr="00B82210">
        <w:trPr>
          <w:trHeight w:val="27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Verdana" w:eastAsia="Verdana" w:hAnsi="Verdana" w:cs="Verdana"/>
                <w:b/>
              </w:rPr>
              <w:t>UNIDAD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Verdana" w:eastAsia="Verdana" w:hAnsi="Verdana" w:cs="Verdana"/>
                <w:b/>
              </w:rPr>
              <w:t>OBRA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Verdana" w:eastAsia="Verdana" w:hAnsi="Verdana" w:cs="Verdana"/>
                <w:b/>
              </w:rPr>
              <w:t>AUTOR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815C50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Verdana" w:eastAsia="Verdana" w:hAnsi="Verdana" w:cs="Verdana"/>
                <w:b/>
              </w:rPr>
              <w:t>EVALUACIÓN</w:t>
            </w:r>
          </w:p>
        </w:tc>
      </w:tr>
      <w:tr w:rsidR="00815C50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sz w:val="24"/>
              </w:rPr>
              <w:t>Lectura de verano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sz w:val="24"/>
              </w:rPr>
              <w:t>“Historia de la gaviota y el gato que le enseñó a volar”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Luis Sepúlveda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MARZO</w:t>
            </w:r>
          </w:p>
        </w:tc>
      </w:tr>
      <w:tr w:rsidR="00815C50">
        <w:trPr>
          <w:trHeight w:val="194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b/>
                <w:sz w:val="24"/>
              </w:rPr>
              <w:t>¿QUÉ NOS MUEVE A ACTUAR?</w:t>
            </w:r>
          </w:p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sz w:val="24"/>
              </w:rPr>
              <w:t>La epopeya y género épico.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“La Ilíada”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Homero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ABRIL </w:t>
            </w:r>
          </w:p>
        </w:tc>
      </w:tr>
      <w:tr w:rsidR="00815C50">
        <w:trPr>
          <w:trHeight w:val="166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“La Odisea”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Homero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MAYO</w:t>
            </w:r>
          </w:p>
        </w:tc>
      </w:tr>
      <w:tr w:rsidR="00815C50">
        <w:trPr>
          <w:trHeight w:val="249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 xml:space="preserve">¿A QUIÉNES </w:t>
            </w:r>
          </w:p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AMAMOS EN </w:t>
            </w:r>
          </w:p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ESTE </w:t>
            </w:r>
          </w:p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MUNDO?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Mitos griegos: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Cupido y Psique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Orfeo y Eurídice</w:t>
            </w:r>
          </w:p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Jason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y Medea</w:t>
            </w:r>
          </w:p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Dédalo e Ícaro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“El cantar de Mío Cid”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5C50" w:rsidRDefault="00DE1DBD">
            <w:pPr>
              <w:spacing w:after="806"/>
            </w:pPr>
            <w:r>
              <w:rPr>
                <w:rFonts w:ascii="Arial" w:eastAsia="Arial" w:hAnsi="Arial" w:cs="Arial"/>
                <w:sz w:val="24"/>
              </w:rPr>
              <w:t>Selección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Anónimo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JUNIO</w:t>
            </w:r>
          </w:p>
        </w:tc>
      </w:tr>
      <w:tr w:rsidR="00815C50">
        <w:trPr>
          <w:trHeight w:val="83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b/>
                <w:sz w:val="24"/>
              </w:rPr>
              <w:t>¿CUÁNDO NOS REÍMOS?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La comedia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“El avaro”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Moliere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 xml:space="preserve">Fotocopia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YOUTUBE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AGOSTO</w:t>
            </w:r>
          </w:p>
        </w:tc>
      </w:tr>
      <w:tr w:rsidR="00815C50">
        <w:trPr>
          <w:trHeight w:val="194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sz w:val="24"/>
              </w:rPr>
              <w:t xml:space="preserve"> Cuentos del teatro de Shakespeare.</w:t>
            </w:r>
          </w:p>
          <w:p w:rsidR="00815C50" w:rsidRDefault="00DE1DBD">
            <w:pPr>
              <w:ind w:right="179"/>
            </w:pPr>
            <w:r>
              <w:rPr>
                <w:rFonts w:ascii="Arial" w:eastAsia="Arial" w:hAnsi="Arial" w:cs="Arial"/>
                <w:sz w:val="24"/>
              </w:rPr>
              <w:t>“Sueño de una noche de verano” “El mercader de Venecia”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sz w:val="24"/>
              </w:rPr>
              <w:t xml:space="preserve">Charles y Mary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Lamb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 xml:space="preserve">PDF y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SEPTIEMBRE</w:t>
            </w:r>
          </w:p>
        </w:tc>
      </w:tr>
      <w:tr w:rsidR="00815C50">
        <w:trPr>
          <w:trHeight w:val="83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i/>
                <w:sz w:val="24"/>
              </w:rPr>
              <w:t>“</w:t>
            </w:r>
            <w:r>
              <w:rPr>
                <w:rFonts w:ascii="Arial" w:eastAsia="Arial" w:hAnsi="Arial" w:cs="Arial"/>
                <w:sz w:val="24"/>
              </w:rPr>
              <w:t xml:space="preserve">El Quijote de la </w:t>
            </w:r>
          </w:p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Mancha”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Versión escolar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PDF y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OCTUBRE</w:t>
            </w:r>
          </w:p>
        </w:tc>
      </w:tr>
      <w:tr w:rsidR="00815C50">
        <w:trPr>
          <w:trHeight w:val="138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 w:hanging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¿QUÉ HACEMOS </w:t>
            </w:r>
          </w:p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FRENTE A UN ENIGMA?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“El extraño caso del </w:t>
            </w:r>
          </w:p>
          <w:p w:rsidR="00815C50" w:rsidRDefault="00DE1DBD">
            <w:pPr>
              <w:spacing w:after="254"/>
              <w:ind w:left="2"/>
            </w:pPr>
            <w:r>
              <w:rPr>
                <w:rFonts w:ascii="Arial" w:eastAsia="Arial" w:hAnsi="Arial" w:cs="Arial"/>
                <w:sz w:val="24"/>
              </w:rPr>
              <w:t>Dr. Jekyll y Mrs. Hyde”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“La carta robada”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495"/>
            </w:pPr>
            <w:r>
              <w:rPr>
                <w:rFonts w:ascii="Arial" w:eastAsia="Arial" w:hAnsi="Arial" w:cs="Arial"/>
                <w:sz w:val="24"/>
              </w:rPr>
              <w:t>Louis Stevenson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Edgar Allan Poe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spacing w:after="530"/>
            </w:pPr>
            <w:r>
              <w:rPr>
                <w:rFonts w:ascii="Arial" w:eastAsia="Arial" w:hAnsi="Arial" w:cs="Arial"/>
                <w:sz w:val="24"/>
              </w:rPr>
              <w:t>PDF y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Fotocopia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NOVIEMBRE</w:t>
            </w:r>
          </w:p>
        </w:tc>
      </w:tr>
    </w:tbl>
    <w:p w:rsidR="00815C50" w:rsidRDefault="00DE1DBD">
      <w:pPr>
        <w:spacing w:after="0" w:line="265" w:lineRule="auto"/>
        <w:ind w:left="-284" w:hanging="10"/>
      </w:pPr>
      <w:r>
        <w:rPr>
          <w:noProof/>
          <w:lang w:val="es-ES" w:eastAsia="es-ES"/>
        </w:rPr>
        <w:drawing>
          <wp:inline distT="0" distB="0" distL="0" distR="0">
            <wp:extent cx="672465" cy="80454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14"/>
        </w:rPr>
        <w:t xml:space="preserve">LICEO NACIONAL DE MAIPÚ </w:t>
      </w:r>
      <w:r>
        <w:rPr>
          <w:rFonts w:ascii="Verdana" w:eastAsia="Verdana" w:hAnsi="Verdana" w:cs="Verdana"/>
          <w:sz w:val="14"/>
        </w:rPr>
        <w:t>____________________________</w:t>
      </w:r>
      <w:r>
        <w:rPr>
          <w:rFonts w:ascii="Verdana" w:eastAsia="Verdana" w:hAnsi="Verdana" w:cs="Verdana"/>
          <w:b/>
          <w:sz w:val="14"/>
        </w:rPr>
        <w:t>DEPARTAMENTO DE LENGUAJE Y COMUNICACIÓN</w:t>
      </w:r>
    </w:p>
    <w:p w:rsidR="00607105" w:rsidRDefault="00DE1DBD" w:rsidP="00607105">
      <w:pPr>
        <w:spacing w:after="74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LECTURAS DOMICILIARIAS 2022</w:t>
      </w:r>
    </w:p>
    <w:tbl>
      <w:tblPr>
        <w:tblStyle w:val="TableGrid"/>
        <w:tblpPr w:leftFromText="141" w:rightFromText="141" w:vertAnchor="text" w:horzAnchor="margin" w:tblpXSpec="center" w:tblpY="672"/>
        <w:tblW w:w="10349" w:type="dxa"/>
        <w:tblInd w:w="0" w:type="dxa"/>
        <w:tblCellMar>
          <w:top w:w="55" w:type="dxa"/>
          <w:left w:w="115" w:type="dxa"/>
          <w:right w:w="109" w:type="dxa"/>
        </w:tblCellMar>
        <w:tblLook w:val="04A0"/>
      </w:tblPr>
      <w:tblGrid>
        <w:gridCol w:w="1958"/>
        <w:gridCol w:w="2730"/>
        <w:gridCol w:w="2046"/>
        <w:gridCol w:w="1772"/>
        <w:gridCol w:w="1843"/>
      </w:tblGrid>
      <w:tr w:rsidR="00607105" w:rsidTr="00B82210">
        <w:trPr>
          <w:trHeight w:val="2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lastRenderedPageBreak/>
              <w:t>UNIDAD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>OBRA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>AUTOR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07105" w:rsidRDefault="00607105" w:rsidP="006071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07105" w:rsidRDefault="00607105" w:rsidP="00607105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EVALUACIÓN</w:t>
            </w:r>
          </w:p>
        </w:tc>
      </w:tr>
      <w:tr w:rsidR="00607105" w:rsidTr="00607105">
        <w:trPr>
          <w:trHeight w:val="249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 xml:space="preserve">La libertad como tema </w:t>
            </w:r>
          </w:p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 xml:space="preserve">literario </w:t>
            </w:r>
            <w:r>
              <w:rPr>
                <w:rFonts w:ascii="Arial" w:eastAsia="Arial" w:hAnsi="Arial" w:cs="Arial"/>
                <w:sz w:val="24"/>
              </w:rPr>
              <w:t>(narrativa y lírica)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 xml:space="preserve">“La contadora de películas”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 xml:space="preserve">Hernán Rivera </w:t>
            </w:r>
          </w:p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Letelier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 xml:space="preserve">MARZO: </w:t>
            </w:r>
          </w:p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Lectura de verano</w:t>
            </w:r>
          </w:p>
        </w:tc>
      </w:tr>
      <w:tr w:rsidR="00607105" w:rsidTr="00607105">
        <w:trPr>
          <w:trHeight w:val="81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“Frankenstein”</w:t>
            </w:r>
          </w:p>
          <w:p w:rsidR="00607105" w:rsidRPr="000073B0" w:rsidRDefault="00607105" w:rsidP="00607105"/>
          <w:p w:rsidR="00607105" w:rsidRPr="000073B0" w:rsidRDefault="00607105" w:rsidP="00607105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Mary Shelley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Abril</w:t>
            </w:r>
          </w:p>
        </w:tc>
      </w:tr>
      <w:tr w:rsidR="00607105" w:rsidTr="00607105">
        <w:trPr>
          <w:trHeight w:val="166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 xml:space="preserve">Ciudadanos y </w:t>
            </w:r>
          </w:p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>opinión</w:t>
            </w:r>
          </w:p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(texto argumentativo)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“Crónica de una muerte anunciada”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 xml:space="preserve">Gabriel García </w:t>
            </w:r>
          </w:p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Márquez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Mayo</w:t>
            </w:r>
          </w:p>
        </w:tc>
      </w:tr>
      <w:tr w:rsidR="00607105" w:rsidTr="00607105">
        <w:trPr>
          <w:trHeight w:val="13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“De amor y de sombra”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Isabel Allende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Junio</w:t>
            </w:r>
          </w:p>
        </w:tc>
      </w:tr>
      <w:tr w:rsidR="00607105" w:rsidTr="00607105">
        <w:trPr>
          <w:trHeight w:val="157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 xml:space="preserve">Comunicación y sociedad </w:t>
            </w:r>
            <w:r>
              <w:rPr>
                <w:rFonts w:ascii="Arial" w:eastAsia="Arial" w:hAnsi="Arial" w:cs="Arial"/>
                <w:sz w:val="24"/>
              </w:rPr>
              <w:t>(medios de comunicación)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“La granja de los animales”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George Orwell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Agosto</w:t>
            </w:r>
          </w:p>
        </w:tc>
      </w:tr>
      <w:tr w:rsidR="00607105" w:rsidTr="00607105">
        <w:trPr>
          <w:trHeight w:val="111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“Fahrenheit 451”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RayBradbury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Septiembre</w:t>
            </w:r>
          </w:p>
        </w:tc>
      </w:tr>
      <w:tr w:rsidR="00607105" w:rsidTr="00607105">
        <w:trPr>
          <w:trHeight w:val="19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b/>
                <w:sz w:val="24"/>
              </w:rPr>
              <w:t xml:space="preserve">Relaciones humanas en el teatro y la literatura </w:t>
            </w:r>
            <w:r>
              <w:rPr>
                <w:rFonts w:ascii="Arial" w:eastAsia="Arial" w:hAnsi="Arial" w:cs="Arial"/>
                <w:sz w:val="24"/>
              </w:rPr>
              <w:t>(género dramático)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“Edipo rey”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Sófocles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Octubre</w:t>
            </w:r>
          </w:p>
        </w:tc>
      </w:tr>
      <w:tr w:rsidR="00607105" w:rsidTr="00607105">
        <w:trPr>
          <w:trHeight w:val="111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“Romeo y Julieta”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 xml:space="preserve">Williams </w:t>
            </w:r>
          </w:p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Shakespeare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05" w:rsidRDefault="00607105" w:rsidP="00607105">
            <w:r>
              <w:rPr>
                <w:rFonts w:ascii="Arial" w:eastAsia="Arial" w:hAnsi="Arial" w:cs="Arial"/>
                <w:sz w:val="24"/>
              </w:rPr>
              <w:t>Noviembre</w:t>
            </w:r>
          </w:p>
        </w:tc>
      </w:tr>
    </w:tbl>
    <w:p w:rsidR="00815C50" w:rsidRPr="00607105" w:rsidRDefault="00DE1DBD" w:rsidP="00607105">
      <w:pPr>
        <w:spacing w:after="748"/>
        <w:jc w:val="center"/>
        <w:rPr>
          <w:b/>
          <w:sz w:val="28"/>
          <w:szCs w:val="28"/>
        </w:rPr>
      </w:pPr>
      <w:r w:rsidRPr="00607105">
        <w:rPr>
          <w:b/>
          <w:sz w:val="28"/>
          <w:szCs w:val="28"/>
        </w:rPr>
        <w:t>PRIMERO MEDIO</w:t>
      </w:r>
    </w:p>
    <w:p w:rsidR="00815C50" w:rsidRDefault="000073B0">
      <w:pPr>
        <w:spacing w:after="0"/>
        <w:ind w:left="10" w:hanging="10"/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6372225</wp:posOffset>
            </wp:positionH>
            <wp:positionV relativeFrom="page">
              <wp:posOffset>829945</wp:posOffset>
            </wp:positionV>
            <wp:extent cx="819150" cy="981075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C50" w:rsidRDefault="00815C50">
      <w:pPr>
        <w:spacing w:after="748"/>
      </w:pPr>
    </w:p>
    <w:p w:rsidR="00607105" w:rsidRDefault="00607105" w:rsidP="00607105">
      <w:pPr>
        <w:spacing w:after="219"/>
        <w:ind w:right="822"/>
        <w:rPr>
          <w:rFonts w:ascii="Verdana" w:eastAsia="Verdana" w:hAnsi="Verdana" w:cs="Verdana"/>
          <w:b/>
          <w:sz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6285230</wp:posOffset>
            </wp:positionH>
            <wp:positionV relativeFrom="page">
              <wp:posOffset>679450</wp:posOffset>
            </wp:positionV>
            <wp:extent cx="819150" cy="981075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-224155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Square wrapText="bothSides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4"/>
        </w:rPr>
        <w:t xml:space="preserve">                       LICEO NACIONAL DE MAIPÚ</w:t>
      </w:r>
    </w:p>
    <w:p w:rsidR="00607105" w:rsidRDefault="00607105" w:rsidP="00607105">
      <w:pPr>
        <w:spacing w:after="219"/>
        <w:ind w:right="822"/>
        <w:rPr>
          <w:rFonts w:ascii="Arial" w:eastAsia="Arial" w:hAnsi="Arial" w:cs="Arial"/>
          <w:b/>
          <w:sz w:val="24"/>
        </w:rPr>
      </w:pPr>
      <w:r>
        <w:rPr>
          <w:rFonts w:ascii="Verdana" w:eastAsia="Verdana" w:hAnsi="Verdana" w:cs="Verdana"/>
          <w:b/>
          <w:sz w:val="14"/>
        </w:rPr>
        <w:t>DEPARTAMENTO DE LENGUAJE Y COMUNICACIÓN</w:t>
      </w:r>
    </w:p>
    <w:p w:rsidR="00607105" w:rsidRDefault="00607105">
      <w:pPr>
        <w:spacing w:after="219"/>
        <w:ind w:right="822"/>
        <w:jc w:val="right"/>
        <w:rPr>
          <w:rFonts w:ascii="Arial" w:eastAsia="Arial" w:hAnsi="Arial" w:cs="Arial"/>
          <w:b/>
          <w:sz w:val="24"/>
        </w:rPr>
      </w:pPr>
    </w:p>
    <w:p w:rsidR="00815C50" w:rsidRDefault="00DE1DBD">
      <w:pPr>
        <w:spacing w:after="219"/>
        <w:ind w:right="822"/>
        <w:jc w:val="right"/>
      </w:pPr>
      <w:r>
        <w:rPr>
          <w:rFonts w:ascii="Arial" w:eastAsia="Arial" w:hAnsi="Arial" w:cs="Arial"/>
          <w:b/>
          <w:sz w:val="24"/>
        </w:rPr>
        <w:t xml:space="preserve"> LECTURAS DOMICILIARIAS 2022</w:t>
      </w:r>
    </w:p>
    <w:p w:rsidR="00815C50" w:rsidRDefault="00DE1DBD">
      <w:pPr>
        <w:pStyle w:val="Ttulo1"/>
        <w:spacing w:after="167"/>
        <w:ind w:left="3396"/>
      </w:pPr>
      <w:r>
        <w:t>SEGUNDO MEDIO</w:t>
      </w:r>
    </w:p>
    <w:tbl>
      <w:tblPr>
        <w:tblStyle w:val="TableGrid"/>
        <w:tblW w:w="9182" w:type="dxa"/>
        <w:tblInd w:w="-115" w:type="dxa"/>
        <w:tblCellMar>
          <w:top w:w="53" w:type="dxa"/>
          <w:left w:w="113" w:type="dxa"/>
          <w:right w:w="71" w:type="dxa"/>
        </w:tblCellMar>
        <w:tblLook w:val="04A0"/>
      </w:tblPr>
      <w:tblGrid>
        <w:gridCol w:w="2456"/>
        <w:gridCol w:w="2075"/>
        <w:gridCol w:w="1391"/>
        <w:gridCol w:w="1103"/>
        <w:gridCol w:w="2157"/>
      </w:tblGrid>
      <w:tr w:rsidR="00815C50" w:rsidTr="00B82210">
        <w:trPr>
          <w:trHeight w:val="56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OBRA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AUTOR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815C50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ind w:left="2" w:right="30"/>
            </w:pPr>
            <w:r>
              <w:rPr>
                <w:rFonts w:ascii="Arial" w:eastAsia="Arial" w:hAnsi="Arial" w:cs="Arial"/>
                <w:b/>
                <w:sz w:val="24"/>
              </w:rPr>
              <w:t>EVALUACIÓ N</w:t>
            </w:r>
          </w:p>
        </w:tc>
      </w:tr>
      <w:tr w:rsidR="00815C50" w:rsidTr="000073B0">
        <w:trPr>
          <w:trHeight w:val="139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UNIDAD DE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REFORZAMIENTO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“Después de ayer”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María </w:t>
            </w:r>
          </w:p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Eugenia </w:t>
            </w:r>
          </w:p>
          <w:p w:rsidR="00815C50" w:rsidRDefault="00DE1DBD">
            <w:pPr>
              <w:ind w:right="4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Lorenzini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MARZO</w:t>
            </w:r>
          </w:p>
        </w:tc>
      </w:tr>
      <w:tr w:rsidR="00815C50" w:rsidTr="000073B0">
        <w:trPr>
          <w:trHeight w:val="125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“SOBRE LA </w:t>
            </w:r>
          </w:p>
          <w:p w:rsidR="00815C50" w:rsidRDefault="00DE1DBD">
            <w:pPr>
              <w:ind w:left="2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AUSENCIA: EXILIO,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MIGRACIÓN E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IDENTIDAD”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“Pedro y el Capitán”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Mario Benedetti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ABRIL </w:t>
            </w:r>
          </w:p>
        </w:tc>
      </w:tr>
      <w:tr w:rsidR="00815C50" w:rsidTr="000073B0">
        <w:trPr>
          <w:trHeight w:val="111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“CIUDADANÍA Y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TRABAJO”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“La metamorfosis”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11"/>
              <w:jc w:val="center"/>
            </w:pPr>
            <w:r>
              <w:rPr>
                <w:rFonts w:ascii="Arial" w:eastAsia="Arial" w:hAnsi="Arial" w:cs="Arial"/>
                <w:sz w:val="24"/>
              </w:rPr>
              <w:t>Franz Kafka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MAYO</w:t>
            </w:r>
          </w:p>
        </w:tc>
      </w:tr>
      <w:tr w:rsidR="00815C50" w:rsidTr="000073B0">
        <w:trPr>
          <w:trHeight w:val="838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“LO DIVINO Y LO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HUMANO”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“La vida es sueño”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Pedro </w:t>
            </w:r>
          </w:p>
          <w:p w:rsidR="00815C50" w:rsidRDefault="00DE1DBD">
            <w:pPr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Calderón de la Barca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JUNIO</w:t>
            </w:r>
          </w:p>
        </w:tc>
      </w:tr>
      <w:tr w:rsidR="00815C50" w:rsidTr="000073B0">
        <w:trPr>
          <w:trHeight w:val="111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NARRATIVA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LATINOAMERICAN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“La última niebla”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María </w:t>
            </w:r>
          </w:p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Luisa </w:t>
            </w:r>
          </w:p>
          <w:p w:rsidR="00815C50" w:rsidRDefault="00DE1DBD">
            <w:pPr>
              <w:ind w:right="4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Bombal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AGOSTO</w:t>
            </w:r>
          </w:p>
        </w:tc>
      </w:tr>
      <w:tr w:rsidR="00815C50" w:rsidTr="000073B0">
        <w:trPr>
          <w:trHeight w:val="111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NARRATIVA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LATINOAMERICAN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Selección de cuentos </w:t>
            </w:r>
          </w:p>
          <w:p w:rsidR="00815C50" w:rsidRDefault="00DE1DBD">
            <w:pPr>
              <w:ind w:left="17"/>
            </w:pPr>
            <w:r>
              <w:rPr>
                <w:rFonts w:ascii="Arial" w:eastAsia="Arial" w:hAnsi="Arial" w:cs="Arial"/>
                <w:sz w:val="24"/>
              </w:rPr>
              <w:t>latinoamericanos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Varios autores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 w:rsidP="000073B0">
            <w:pPr>
              <w:ind w:left="2" w:right="41"/>
            </w:pPr>
            <w:r>
              <w:rPr>
                <w:rFonts w:ascii="Arial" w:eastAsia="Arial" w:hAnsi="Arial" w:cs="Arial"/>
                <w:sz w:val="18"/>
              </w:rPr>
              <w:t>Fotocopia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>SEPTIEMBRE</w:t>
            </w:r>
          </w:p>
        </w:tc>
      </w:tr>
      <w:tr w:rsidR="00815C50" w:rsidTr="000073B0">
        <w:trPr>
          <w:trHeight w:val="1333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“PODER Y </w:t>
            </w:r>
          </w:p>
          <w:p w:rsidR="00815C50" w:rsidRDefault="00DE1DBD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>AMBICIÓN”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>“Macbeth”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William </w:t>
            </w:r>
          </w:p>
          <w:p w:rsidR="00815C50" w:rsidRDefault="00DE1DBD">
            <w:pPr>
              <w:ind w:right="2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Shakespear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OCTUBRE</w:t>
            </w:r>
          </w:p>
        </w:tc>
      </w:tr>
      <w:tr w:rsidR="00815C50" w:rsidTr="000073B0">
        <w:trPr>
          <w:trHeight w:val="1114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>“El túnel”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Ernesto Sábato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Pdf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NOVIEMBRE</w:t>
            </w:r>
          </w:p>
        </w:tc>
      </w:tr>
    </w:tbl>
    <w:p w:rsidR="00815C50" w:rsidRDefault="00DE1DBD">
      <w:pPr>
        <w:pStyle w:val="Ttulo2"/>
        <w:ind w:left="10"/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-186689</wp:posOffset>
            </wp:positionH>
            <wp:positionV relativeFrom="paragraph">
              <wp:posOffset>-49727</wp:posOffset>
            </wp:positionV>
            <wp:extent cx="672465" cy="804545"/>
            <wp:effectExtent l="0" t="0" r="0" b="0"/>
            <wp:wrapSquare wrapText="bothSides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LICEO NACIONAL DE MAIPÚ </w:t>
      </w:r>
      <w:r>
        <w:rPr>
          <w:b w:val="0"/>
        </w:rPr>
        <w:t>____________________________</w:t>
      </w:r>
      <w:r>
        <w:t>DEPARTAMENTO DE LENGUAJE Y COMUNICACIÓN</w:t>
      </w:r>
    </w:p>
    <w:p w:rsidR="00815C50" w:rsidRDefault="00DE1DBD">
      <w:pPr>
        <w:spacing w:after="579"/>
        <w:ind w:left="945"/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6276975</wp:posOffset>
            </wp:positionH>
            <wp:positionV relativeFrom="page">
              <wp:posOffset>628650</wp:posOffset>
            </wp:positionV>
            <wp:extent cx="819150" cy="981075"/>
            <wp:effectExtent l="0" t="0" r="0" b="0"/>
            <wp:wrapSquare wrapText="bothSides"/>
            <wp:docPr id="443" name="Picture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C50" w:rsidRDefault="00DE1DBD">
      <w:pPr>
        <w:spacing w:after="254"/>
        <w:ind w:left="10" w:hanging="10"/>
      </w:pPr>
      <w:r>
        <w:rPr>
          <w:rFonts w:ascii="Arial" w:eastAsia="Arial" w:hAnsi="Arial" w:cs="Arial"/>
          <w:b/>
          <w:sz w:val="24"/>
        </w:rPr>
        <w:t xml:space="preserve">                      LECTURAS DOMICILIARIAS 2022</w:t>
      </w:r>
    </w:p>
    <w:p w:rsidR="00815C50" w:rsidRDefault="00DE1DBD">
      <w:pPr>
        <w:pStyle w:val="Ttulo1"/>
        <w:spacing w:after="485"/>
        <w:ind w:left="1507"/>
        <w:jc w:val="center"/>
      </w:pPr>
      <w:r>
        <w:lastRenderedPageBreak/>
        <w:t>TERCERO MEDIO</w:t>
      </w:r>
    </w:p>
    <w:tbl>
      <w:tblPr>
        <w:tblStyle w:val="TableGrid"/>
        <w:tblW w:w="10020" w:type="dxa"/>
        <w:tblInd w:w="-711" w:type="dxa"/>
        <w:tblCellMar>
          <w:top w:w="58" w:type="dxa"/>
          <w:left w:w="130" w:type="dxa"/>
          <w:right w:w="130" w:type="dxa"/>
        </w:tblCellMar>
        <w:tblLook w:val="04A0"/>
      </w:tblPr>
      <w:tblGrid>
        <w:gridCol w:w="3614"/>
        <w:gridCol w:w="2195"/>
        <w:gridCol w:w="2319"/>
        <w:gridCol w:w="1892"/>
      </w:tblGrid>
      <w:tr w:rsidR="00815C50" w:rsidTr="00B82210">
        <w:trPr>
          <w:trHeight w:val="2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OBRA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AUTOR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EVALUACIÓN</w:t>
            </w:r>
          </w:p>
        </w:tc>
      </w:tr>
      <w:tr w:rsidR="00815C50" w:rsidTr="000073B0">
        <w:trPr>
          <w:trHeight w:val="49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Como agua para chocolate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Laura Esquivel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Planeta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MARZO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Miniensayo</w:t>
            </w:r>
            <w:proofErr w:type="spellEnd"/>
            <w:r>
              <w:rPr>
                <w:rFonts w:ascii="Verdana" w:eastAsia="Verdana" w:hAnsi="Verdana" w:cs="Verdana"/>
              </w:rPr>
              <w:t xml:space="preserve">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Preuniversitario 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MARZO</w:t>
            </w:r>
          </w:p>
        </w:tc>
      </w:tr>
      <w:tr w:rsidR="00815C50" w:rsidTr="000073B0">
        <w:trPr>
          <w:trHeight w:val="54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El consumo me consume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Tomás </w:t>
            </w:r>
            <w:proofErr w:type="spellStart"/>
            <w:r>
              <w:rPr>
                <w:rFonts w:ascii="Verdana" w:eastAsia="Verdana" w:hAnsi="Verdana" w:cs="Verdana"/>
              </w:rPr>
              <w:t>Moulian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Editorial LOM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ABRIL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Miniensayo</w:t>
            </w:r>
            <w:proofErr w:type="spellEnd"/>
            <w:r>
              <w:rPr>
                <w:rFonts w:ascii="Verdana" w:eastAsia="Verdana" w:hAnsi="Verdana" w:cs="Verdana"/>
              </w:rPr>
              <w:t xml:space="preserve">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Preuniversitario 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ABRIL</w:t>
            </w:r>
          </w:p>
        </w:tc>
      </w:tr>
      <w:tr w:rsidR="00815C50" w:rsidTr="000073B0">
        <w:trPr>
          <w:trHeight w:val="54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Siddhartha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Hermann</w:t>
            </w:r>
            <w:proofErr w:type="spellEnd"/>
            <w:r>
              <w:rPr>
                <w:rFonts w:ascii="Verdana" w:eastAsia="Verdana" w:hAnsi="Verdana" w:cs="Verdana"/>
              </w:rPr>
              <w:t xml:space="preserve"> Hesse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Editorial </w:t>
            </w:r>
            <w:proofErr w:type="spellStart"/>
            <w:r>
              <w:rPr>
                <w:rFonts w:ascii="Verdana" w:eastAsia="Verdana" w:hAnsi="Verdana" w:cs="Verdana"/>
              </w:rPr>
              <w:t>Debolsillo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MAYO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Miniensayo</w:t>
            </w:r>
            <w:proofErr w:type="spellEnd"/>
            <w:r>
              <w:rPr>
                <w:rFonts w:ascii="Verdana" w:eastAsia="Verdana" w:hAnsi="Verdana" w:cs="Verdana"/>
              </w:rPr>
              <w:t xml:space="preserve">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Preuniversitario 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MAYO</w:t>
            </w:r>
          </w:p>
        </w:tc>
      </w:tr>
      <w:tr w:rsidR="00815C50" w:rsidTr="000073B0">
        <w:trPr>
          <w:trHeight w:val="54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El arte de amar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Erich Fromm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Editorial </w:t>
            </w:r>
            <w:proofErr w:type="spellStart"/>
            <w:r>
              <w:rPr>
                <w:rFonts w:ascii="Verdana" w:eastAsia="Verdana" w:hAnsi="Verdana" w:cs="Verdana"/>
              </w:rPr>
              <w:t>Debolsillo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JUNIO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</w:rPr>
              <w:t>Miniensayo</w:t>
            </w:r>
            <w:proofErr w:type="spellEnd"/>
            <w:r>
              <w:rPr>
                <w:rFonts w:ascii="Verdana" w:eastAsia="Verdana" w:hAnsi="Verdana" w:cs="Verdana"/>
              </w:rPr>
              <w:t xml:space="preserve">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 w:rsidP="000073B0">
            <w:pPr>
              <w:jc w:val="center"/>
            </w:pPr>
            <w:r>
              <w:rPr>
                <w:rFonts w:ascii="Verdana" w:eastAsia="Verdana" w:hAnsi="Verdana" w:cs="Verdana"/>
              </w:rPr>
              <w:t>Preuniversitarios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JUNIO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El ingenioso hidalgo don Quijote de la Mancha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Miguel de Cervantes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Editorial 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Alfaguara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Santillana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AGOSTO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Ensayos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 w:rsidP="000073B0">
            <w:pPr>
              <w:jc w:val="center"/>
            </w:pPr>
            <w:r>
              <w:rPr>
                <w:rFonts w:ascii="Verdana" w:eastAsia="Verdana" w:hAnsi="Verdana" w:cs="Verdana"/>
              </w:rPr>
              <w:t>Preuniversitarios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AGOSTO</w:t>
            </w:r>
          </w:p>
        </w:tc>
      </w:tr>
      <w:tr w:rsidR="00815C50" w:rsidTr="000073B0">
        <w:trPr>
          <w:trHeight w:val="55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Selección de textos variados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Varios autores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107"/>
            </w:pPr>
            <w:r>
              <w:rPr>
                <w:rFonts w:ascii="Verdana" w:eastAsia="Verdana" w:hAnsi="Verdana" w:cs="Verdana"/>
              </w:rPr>
              <w:t>SEPTIEMBRE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Ensayos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 w:rsidP="000073B0">
            <w:pPr>
              <w:ind w:left="-154"/>
              <w:jc w:val="center"/>
            </w:pPr>
            <w:r>
              <w:rPr>
                <w:rFonts w:ascii="Verdana" w:eastAsia="Verdana" w:hAnsi="Verdana" w:cs="Verdana"/>
              </w:rPr>
              <w:t>Preuniversitarios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107"/>
            </w:pPr>
            <w:r>
              <w:rPr>
                <w:rFonts w:ascii="Verdana" w:eastAsia="Verdana" w:hAnsi="Verdana" w:cs="Verdana"/>
              </w:rPr>
              <w:t>SEPTIEMBRE</w:t>
            </w:r>
          </w:p>
        </w:tc>
      </w:tr>
      <w:tr w:rsidR="00815C50" w:rsidTr="000073B0">
        <w:trPr>
          <w:trHeight w:val="54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Ecos urbanos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Varios autores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OCTUBRE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Control de lectura de textos breves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Ensayos PSU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DEMRE 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Preuniversitario 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OCTUBRE</w:t>
            </w:r>
          </w:p>
        </w:tc>
      </w:tr>
      <w:tr w:rsidR="00815C50" w:rsidTr="000073B0">
        <w:trPr>
          <w:trHeight w:val="81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Lectura a elección de autor latinoamericano</w:t>
            </w:r>
          </w:p>
          <w:p w:rsidR="00815C50" w:rsidRDefault="00DE1DBD">
            <w:pPr>
              <w:jc w:val="center"/>
            </w:pPr>
            <w:r>
              <w:rPr>
                <w:rFonts w:ascii="Verdana" w:eastAsia="Verdana" w:hAnsi="Verdana" w:cs="Verdana"/>
              </w:rPr>
              <w:t>(exposición)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ind w:left="142"/>
            </w:pPr>
            <w:r>
              <w:rPr>
                <w:rFonts w:ascii="Verdana" w:eastAsia="Verdana" w:hAnsi="Verdana" w:cs="Verdana"/>
              </w:rPr>
              <w:t>NOVIEMBRE</w:t>
            </w:r>
          </w:p>
        </w:tc>
      </w:tr>
    </w:tbl>
    <w:p w:rsidR="00815C50" w:rsidRDefault="00607105">
      <w:pPr>
        <w:pStyle w:val="Ttulo2"/>
        <w:ind w:left="10"/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6400800</wp:posOffset>
            </wp:positionH>
            <wp:positionV relativeFrom="page">
              <wp:posOffset>746125</wp:posOffset>
            </wp:positionV>
            <wp:extent cx="819150" cy="981075"/>
            <wp:effectExtent l="0" t="0" r="0" b="0"/>
            <wp:wrapSquare wrapText="bothSides"/>
            <wp:docPr id="573" name="Pictur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5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BD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-186689</wp:posOffset>
            </wp:positionH>
            <wp:positionV relativeFrom="paragraph">
              <wp:posOffset>-49727</wp:posOffset>
            </wp:positionV>
            <wp:extent cx="672465" cy="804545"/>
            <wp:effectExtent l="0" t="0" r="0" b="0"/>
            <wp:wrapSquare wrapText="bothSides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BD">
        <w:t xml:space="preserve">LICEO NACIONAL DE MAIPÚ </w:t>
      </w:r>
      <w:r w:rsidR="00DE1DBD">
        <w:rPr>
          <w:b w:val="0"/>
        </w:rPr>
        <w:t>____________________________</w:t>
      </w:r>
      <w:r w:rsidR="00DE1DBD">
        <w:t>DEPARTAMENTO DE LENGUAJE Y COMUNICACIÓN</w:t>
      </w:r>
    </w:p>
    <w:p w:rsidR="00815C50" w:rsidRDefault="00815C50">
      <w:pPr>
        <w:spacing w:after="579"/>
        <w:ind w:left="945"/>
      </w:pPr>
    </w:p>
    <w:p w:rsidR="00815C50" w:rsidRDefault="00DE1DBD">
      <w:pPr>
        <w:spacing w:after="254"/>
        <w:ind w:left="10" w:hanging="10"/>
      </w:pPr>
      <w:r>
        <w:rPr>
          <w:rFonts w:ascii="Arial" w:eastAsia="Arial" w:hAnsi="Arial" w:cs="Arial"/>
          <w:b/>
          <w:sz w:val="24"/>
        </w:rPr>
        <w:t xml:space="preserve">                       LECTURAS DOMICILIARIAS 2022</w:t>
      </w:r>
    </w:p>
    <w:p w:rsidR="00815C50" w:rsidRDefault="00DE1DBD">
      <w:pPr>
        <w:pStyle w:val="Ttulo1"/>
        <w:spacing w:after="216"/>
        <w:ind w:left="1507"/>
        <w:jc w:val="center"/>
      </w:pPr>
      <w:r>
        <w:lastRenderedPageBreak/>
        <w:t>CUARTO MEDIO</w:t>
      </w:r>
    </w:p>
    <w:tbl>
      <w:tblPr>
        <w:tblStyle w:val="TableGrid"/>
        <w:tblW w:w="9642" w:type="dxa"/>
        <w:tblInd w:w="-433" w:type="dxa"/>
        <w:tblCellMar>
          <w:top w:w="55" w:type="dxa"/>
          <w:left w:w="115" w:type="dxa"/>
          <w:right w:w="117" w:type="dxa"/>
        </w:tblCellMar>
        <w:tblLook w:val="04A0"/>
      </w:tblPr>
      <w:tblGrid>
        <w:gridCol w:w="2352"/>
        <w:gridCol w:w="1876"/>
        <w:gridCol w:w="2344"/>
        <w:gridCol w:w="3070"/>
      </w:tblGrid>
      <w:tr w:rsidR="00815C50" w:rsidTr="00B82210">
        <w:trPr>
          <w:trHeight w:val="28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OBRA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AUTOR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EDITORIAL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C50" w:rsidRDefault="00DE1DBD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EVALUACIÓN</w:t>
            </w:r>
          </w:p>
        </w:tc>
      </w:tr>
      <w:tr w:rsidR="00815C50" w:rsidTr="00607105">
        <w:trPr>
          <w:trHeight w:val="111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LAS COSAS QUE PERDIMOS EN FUEGO.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Mariana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Enriquez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PDF/ Editorial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Anagrama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 23 DE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MARZO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Impreso/presencia 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06 DE ABRIL</w:t>
            </w:r>
          </w:p>
        </w:tc>
      </w:tr>
      <w:tr w:rsidR="00815C50" w:rsidTr="00607105">
        <w:trPr>
          <w:trHeight w:val="56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PODCAST: CASO 63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Spotify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Spotify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27 DE ABRIL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Impreso/presencia 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11 DE MAYO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Impreso/presencia 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25 DE MAYO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Impreso/presencia 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08 DE JUNIO</w:t>
            </w:r>
          </w:p>
        </w:tc>
      </w:tr>
      <w:tr w:rsidR="00815C50" w:rsidTr="00607105">
        <w:trPr>
          <w:trHeight w:val="111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 xml:space="preserve">CIEN AÑOS DE SOLEDAD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Gabriel García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Márquez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PDF/Editorial (cualquiera, todas sirven)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24 DE JUNIO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Impreso/presencia 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03 DE AGOTO</w:t>
            </w:r>
          </w:p>
        </w:tc>
      </w:tr>
      <w:tr w:rsidR="00815C50" w:rsidTr="00607105">
        <w:trPr>
          <w:trHeight w:val="139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 xml:space="preserve">EL LIBRO DE LOS MUERTOS VIVOS: </w:t>
            </w:r>
          </w:p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 xml:space="preserve">CUENTOS DE </w:t>
            </w:r>
          </w:p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 xml:space="preserve">ZOMBIES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Varios autores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Ediciones Lea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19 DE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AGOSTO</w:t>
            </w:r>
          </w:p>
        </w:tc>
      </w:tr>
      <w:tr w:rsidR="00815C50" w:rsidTr="00607105">
        <w:trPr>
          <w:trHeight w:val="111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>MINI ENSAYO 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 w:rsidP="000073B0">
            <w:r>
              <w:rPr>
                <w:rFonts w:ascii="Arial" w:eastAsia="Arial" w:hAnsi="Arial" w:cs="Arial"/>
                <w:sz w:val="24"/>
              </w:rPr>
              <w:t>Impreso/presencial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09 DE SEPTIEMBRE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i/>
                <w:sz w:val="24"/>
              </w:rPr>
              <w:t xml:space="preserve">MINI ENSAYO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815C50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 w:rsidP="000073B0">
            <w:r>
              <w:rPr>
                <w:rFonts w:ascii="Arial" w:eastAsia="Arial" w:hAnsi="Arial" w:cs="Arial"/>
                <w:sz w:val="24"/>
              </w:rPr>
              <w:t>Impreso/presencial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>30 DE SEPTIEMBRE</w:t>
            </w:r>
          </w:p>
        </w:tc>
      </w:tr>
      <w:tr w:rsidR="00815C50" w:rsidTr="00607105">
        <w:trPr>
          <w:trHeight w:val="838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 xml:space="preserve">NO ACEPTES </w:t>
            </w:r>
          </w:p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 xml:space="preserve">CARAMELOS DE </w:t>
            </w:r>
          </w:p>
          <w:p w:rsidR="00815C50" w:rsidRDefault="00DE1DBD">
            <w:r>
              <w:rPr>
                <w:rFonts w:ascii="Arial" w:eastAsia="Arial" w:hAnsi="Arial" w:cs="Arial"/>
                <w:b/>
                <w:sz w:val="24"/>
              </w:rPr>
              <w:t>EXTRAÑOS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Andrea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Jeftanovic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proofErr w:type="spellStart"/>
            <w:r>
              <w:rPr>
                <w:rFonts w:ascii="Arial" w:eastAsia="Arial" w:hAnsi="Arial" w:cs="Arial"/>
                <w:sz w:val="24"/>
              </w:rPr>
              <w:t>Portaculturas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0" w:rsidRDefault="00DE1DBD">
            <w:r>
              <w:rPr>
                <w:rFonts w:ascii="Arial" w:eastAsia="Arial" w:hAnsi="Arial" w:cs="Arial"/>
                <w:sz w:val="24"/>
              </w:rPr>
              <w:t xml:space="preserve">21 DE </w:t>
            </w:r>
          </w:p>
          <w:p w:rsidR="00815C50" w:rsidRDefault="00DE1DBD">
            <w:r>
              <w:rPr>
                <w:rFonts w:ascii="Arial" w:eastAsia="Arial" w:hAnsi="Arial" w:cs="Arial"/>
                <w:sz w:val="24"/>
              </w:rPr>
              <w:t>OCTUBRE</w:t>
            </w:r>
          </w:p>
        </w:tc>
      </w:tr>
    </w:tbl>
    <w:p w:rsidR="00DE1DBD" w:rsidRDefault="00DE1DBD"/>
    <w:sectPr w:rsidR="00DE1DBD" w:rsidSect="00607105">
      <w:pgSz w:w="12242" w:h="19278" w:code="184"/>
      <w:pgMar w:top="1451" w:right="3198" w:bottom="536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1E1"/>
    <w:multiLevelType w:val="hybridMultilevel"/>
    <w:tmpl w:val="4A96EC9C"/>
    <w:lvl w:ilvl="0" w:tplc="9BEA0CFA">
      <w:start w:val="1"/>
      <w:numFmt w:val="bullet"/>
      <w:lvlText w:val="-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6AC78">
      <w:start w:val="1"/>
      <w:numFmt w:val="bullet"/>
      <w:lvlText w:val="o"/>
      <w:lvlJc w:val="left"/>
      <w:pPr>
        <w:ind w:left="1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1372">
      <w:start w:val="1"/>
      <w:numFmt w:val="bullet"/>
      <w:lvlText w:val="▪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032">
      <w:start w:val="1"/>
      <w:numFmt w:val="bullet"/>
      <w:lvlText w:val="•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013C">
      <w:start w:val="1"/>
      <w:numFmt w:val="bullet"/>
      <w:lvlText w:val="o"/>
      <w:lvlJc w:val="left"/>
      <w:pPr>
        <w:ind w:left="3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297D2">
      <w:start w:val="1"/>
      <w:numFmt w:val="bullet"/>
      <w:lvlText w:val="▪"/>
      <w:lvlJc w:val="left"/>
      <w:pPr>
        <w:ind w:left="4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415FC">
      <w:start w:val="1"/>
      <w:numFmt w:val="bullet"/>
      <w:lvlText w:val="•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9CA0">
      <w:start w:val="1"/>
      <w:numFmt w:val="bullet"/>
      <w:lvlText w:val="o"/>
      <w:lvlJc w:val="left"/>
      <w:pPr>
        <w:ind w:left="5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47684">
      <w:start w:val="1"/>
      <w:numFmt w:val="bullet"/>
      <w:lvlText w:val="▪"/>
      <w:lvlJc w:val="left"/>
      <w:pPr>
        <w:ind w:left="6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C50"/>
    <w:rsid w:val="000073B0"/>
    <w:rsid w:val="00246CBE"/>
    <w:rsid w:val="00607105"/>
    <w:rsid w:val="00815C50"/>
    <w:rsid w:val="00B82210"/>
    <w:rsid w:val="00DE1DBD"/>
    <w:rsid w:val="00EE7D66"/>
    <w:rsid w:val="00F2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66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EE7D66"/>
    <w:pPr>
      <w:keepNext/>
      <w:keepLines/>
      <w:spacing w:after="219"/>
      <w:ind w:left="290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EE7D66"/>
    <w:pPr>
      <w:keepNext/>
      <w:keepLines/>
      <w:spacing w:after="0" w:line="265" w:lineRule="auto"/>
      <w:ind w:left="955" w:hanging="10"/>
      <w:outlineLvl w:val="1"/>
    </w:pPr>
    <w:rPr>
      <w:rFonts w:ascii="Verdana" w:eastAsia="Verdana" w:hAnsi="Verdana" w:cs="Verdan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E7D66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EE7D66"/>
    <w:rPr>
      <w:rFonts w:ascii="Verdana" w:eastAsia="Verdana" w:hAnsi="Verdana" w:cs="Verdana"/>
      <w:b/>
      <w:color w:val="000000"/>
      <w:sz w:val="14"/>
    </w:rPr>
  </w:style>
  <w:style w:type="table" w:customStyle="1" w:styleId="TableGrid">
    <w:name w:val="TableGrid"/>
    <w:rsid w:val="00EE7D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MiPc</cp:lastModifiedBy>
  <cp:revision>2</cp:revision>
  <cp:lastPrinted>2022-03-15T16:05:00Z</cp:lastPrinted>
  <dcterms:created xsi:type="dcterms:W3CDTF">2022-03-23T13:12:00Z</dcterms:created>
  <dcterms:modified xsi:type="dcterms:W3CDTF">2022-03-23T13:12:00Z</dcterms:modified>
</cp:coreProperties>
</file>